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5E2725" w14:textId="08294C0B" w:rsidR="008F250F" w:rsidRPr="002D647B" w:rsidRDefault="008F250F" w:rsidP="008F250F">
      <w:pPr>
        <w:jc w:val="center"/>
        <w:rPr>
          <w:b/>
          <w:bCs/>
          <w:noProof/>
          <w:sz w:val="28"/>
          <w:szCs w:val="28"/>
        </w:rPr>
      </w:pPr>
      <w:r w:rsidRPr="002D647B">
        <w:rPr>
          <w:b/>
          <w:bCs/>
          <w:noProof/>
          <w:sz w:val="28"/>
          <w:szCs w:val="28"/>
        </w:rPr>
        <w:t>REPARTITION DES PROFESSIONNELS DE SANTE</w:t>
      </w:r>
    </w:p>
    <w:p w14:paraId="6750AF72" w14:textId="232B8DB7" w:rsidR="008F250F" w:rsidRDefault="008F250F" w:rsidP="002D647B">
      <w:pPr>
        <w:jc w:val="center"/>
      </w:pPr>
      <w:r>
        <w:rPr>
          <w:noProof/>
        </w:rPr>
        <w:drawing>
          <wp:inline distT="0" distB="0" distL="0" distR="0" wp14:anchorId="06A0216E" wp14:editId="0B875D79">
            <wp:extent cx="7657106" cy="2011341"/>
            <wp:effectExtent l="0" t="0" r="1270" b="8255"/>
            <wp:docPr id="1" name="Image 1" descr="Frédéric Bizard sur Twitter  A ceux qui pensent que supprimer la liberté dinstallation des médecins permettrait de mieux les répartir sur les territoiresLe rapport interdécile D9D1 de la densité départementale démontre que plus lEtat intervient moins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Frédéric Bizard sur Twitter  A ceux qui pensent que supprimer la liberté dinstallation des médecins permettrait de mieux les répartir sur les territoiresLe rapport interdécile D9D1 de la densité départementale démontre que plus lEtat intervient moins c"/>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699689" cy="2022527"/>
                    </a:xfrm>
                    <a:prstGeom prst="rect">
                      <a:avLst/>
                    </a:prstGeom>
                    <a:noFill/>
                    <a:ln>
                      <a:noFill/>
                    </a:ln>
                  </pic:spPr>
                </pic:pic>
              </a:graphicData>
            </a:graphic>
          </wp:inline>
        </w:drawing>
      </w:r>
    </w:p>
    <w:p w14:paraId="0E2454EE" w14:textId="631993CB" w:rsidR="002D647B" w:rsidRPr="002D647B" w:rsidRDefault="008F250F" w:rsidP="002D647B">
      <w:pPr>
        <w:ind w:left="1416" w:firstLine="708"/>
        <w:rPr>
          <w:b/>
          <w:bCs/>
          <w:sz w:val="18"/>
          <w:szCs w:val="18"/>
        </w:rPr>
      </w:pPr>
      <w:r w:rsidRPr="002D647B">
        <w:rPr>
          <w:b/>
          <w:bCs/>
          <w:sz w:val="18"/>
          <w:szCs w:val="18"/>
        </w:rPr>
        <w:t>R</w:t>
      </w:r>
      <w:r w:rsidRPr="002D647B">
        <w:rPr>
          <w:rStyle w:val="css-901oao"/>
          <w:b/>
          <w:bCs/>
          <w:sz w:val="18"/>
          <w:szCs w:val="18"/>
        </w:rPr>
        <w:t>apport entre les départements avec la plus haute densité et ceux avec la plus faible densité. Plus le ratio est faible</w:t>
      </w:r>
      <w:r w:rsidRPr="002D647B">
        <w:rPr>
          <w:rStyle w:val="css-901oao"/>
          <w:b/>
          <w:bCs/>
          <w:sz w:val="18"/>
          <w:szCs w:val="18"/>
        </w:rPr>
        <w:t>,</w:t>
      </w:r>
      <w:r w:rsidRPr="002D647B">
        <w:rPr>
          <w:rStyle w:val="css-901oao"/>
          <w:b/>
          <w:bCs/>
          <w:sz w:val="18"/>
          <w:szCs w:val="18"/>
        </w:rPr>
        <w:t xml:space="preserve"> mieux c’est reparti</w:t>
      </w:r>
      <w:r w:rsidRPr="002D647B">
        <w:rPr>
          <w:rStyle w:val="css-901oao"/>
          <w:b/>
          <w:bCs/>
          <w:sz w:val="18"/>
          <w:szCs w:val="18"/>
        </w:rPr>
        <w:t>.</w:t>
      </w:r>
    </w:p>
    <w:p w14:paraId="14B0DC5D" w14:textId="5CB10547" w:rsidR="008F250F" w:rsidRDefault="008F250F">
      <w:r>
        <w:rPr>
          <w:noProof/>
        </w:rPr>
        <w:drawing>
          <wp:inline distT="0" distB="0" distL="0" distR="0" wp14:anchorId="1D30CFE5" wp14:editId="6088AB8B">
            <wp:extent cx="7116417" cy="3445345"/>
            <wp:effectExtent l="0" t="0" r="8890" b="3175"/>
            <wp:docPr id="1357274996" name="Image 1" descr="Une image contenant texte, capture d’écran,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274996" name="Image 1" descr="Une image contenant texte, capture d’écran, carte&#10;&#10;Description générée automatiquemen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90544" cy="3481233"/>
                    </a:xfrm>
                    <a:prstGeom prst="rect">
                      <a:avLst/>
                    </a:prstGeom>
                    <a:noFill/>
                    <a:ln>
                      <a:noFill/>
                    </a:ln>
                  </pic:spPr>
                </pic:pic>
              </a:graphicData>
            </a:graphic>
          </wp:inline>
        </w:drawing>
      </w:r>
    </w:p>
    <w:p w14:paraId="170B174D" w14:textId="77777777" w:rsidR="002D647B" w:rsidRPr="002D647B" w:rsidRDefault="002D647B">
      <w:pPr>
        <w:rPr>
          <w:sz w:val="8"/>
          <w:szCs w:val="8"/>
        </w:rPr>
      </w:pPr>
    </w:p>
    <w:p w14:paraId="2E8B5B53" w14:textId="2E91C8D7" w:rsidR="008F250F" w:rsidRDefault="008F250F">
      <w:r>
        <w:rPr>
          <w:noProof/>
        </w:rPr>
        <w:lastRenderedPageBreak/>
        <w:drawing>
          <wp:inline distT="0" distB="0" distL="0" distR="0" wp14:anchorId="29D2BAB2" wp14:editId="43271C7E">
            <wp:extent cx="7013050" cy="3518830"/>
            <wp:effectExtent l="0" t="0" r="0" b="5715"/>
            <wp:docPr id="2" name="Image 1" descr="Une image contenant carte, atlas,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Une image contenant carte, atlas, texte&#10;&#10;Description générée automatiquemen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88252" cy="3556563"/>
                    </a:xfrm>
                    <a:prstGeom prst="rect">
                      <a:avLst/>
                    </a:prstGeom>
                    <a:noFill/>
                    <a:ln>
                      <a:noFill/>
                    </a:ln>
                  </pic:spPr>
                </pic:pic>
              </a:graphicData>
            </a:graphic>
          </wp:inline>
        </w:drawing>
      </w:r>
    </w:p>
    <w:sectPr w:rsidR="008F250F" w:rsidSect="002D647B">
      <w:pgSz w:w="11906" w:h="16838"/>
      <w:pgMar w:top="340" w:right="244" w:bottom="510"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50F"/>
    <w:rsid w:val="0004125F"/>
    <w:rsid w:val="002D647B"/>
    <w:rsid w:val="008F250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E3E2D"/>
  <w15:chartTrackingRefBased/>
  <w15:docId w15:val="{55D30398-BFD0-4F14-B212-CDFFE2519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02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css-901oao">
    <w:name w:val="css-901oao"/>
    <w:basedOn w:val="Policepardfaut"/>
    <w:rsid w:val="008F25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29</Words>
  <Characters>160</Characters>
  <Application>Microsoft Office Word</Application>
  <DocSecurity>0</DocSecurity>
  <Lines>1</Lines>
  <Paragraphs>1</Paragraphs>
  <ScaleCrop>false</ScaleCrop>
  <Company/>
  <LinksUpToDate>false</LinksUpToDate>
  <CharactersWithSpaces>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 Généralistes CSMF</dc:creator>
  <cp:keywords/>
  <dc:description/>
  <cp:lastModifiedBy>Les Généralistes CSMF</cp:lastModifiedBy>
  <cp:revision>2</cp:revision>
  <dcterms:created xsi:type="dcterms:W3CDTF">2023-07-10T12:38:00Z</dcterms:created>
  <dcterms:modified xsi:type="dcterms:W3CDTF">2023-07-10T12:46:00Z</dcterms:modified>
</cp:coreProperties>
</file>