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212FB" w14:textId="659C1E08" w:rsidR="00207D4C" w:rsidRPr="0038119F" w:rsidRDefault="00207D4C" w:rsidP="00207D4C">
      <w:pPr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SLL</w:t>
      </w:r>
      <w:r w:rsidRPr="0038119F">
        <w:rPr>
          <w:rFonts w:ascii="Arial" w:hAnsi="Arial" w:cs="Arial"/>
          <w:sz w:val="16"/>
        </w:rPr>
        <w:t>/LN/</w:t>
      </w:r>
      <w:r w:rsidR="005335A5">
        <w:rPr>
          <w:rFonts w:ascii="Arial" w:hAnsi="Arial" w:cs="Arial"/>
          <w:sz w:val="16"/>
        </w:rPr>
        <w:t>41</w:t>
      </w:r>
      <w:r w:rsidRPr="0038119F">
        <w:rPr>
          <w:rFonts w:ascii="Arial" w:hAnsi="Arial" w:cs="Arial"/>
          <w:sz w:val="16"/>
        </w:rPr>
        <w:t>/LGCSMF20</w:t>
      </w:r>
      <w:r>
        <w:rPr>
          <w:rFonts w:ascii="Arial" w:hAnsi="Arial" w:cs="Arial"/>
          <w:sz w:val="16"/>
        </w:rPr>
        <w:t>2</w:t>
      </w:r>
      <w:r w:rsidR="00C9692F">
        <w:rPr>
          <w:rFonts w:ascii="Arial" w:hAnsi="Arial" w:cs="Arial"/>
          <w:sz w:val="16"/>
        </w:rPr>
        <w:t>5</w:t>
      </w:r>
    </w:p>
    <w:p w14:paraId="112F0718" w14:textId="77777777" w:rsidR="00207D4C" w:rsidRPr="00695377" w:rsidRDefault="00207D4C" w:rsidP="00207D4C">
      <w:pPr>
        <w:spacing w:after="0" w:line="240" w:lineRule="auto"/>
        <w:ind w:left="2124"/>
        <w:jc w:val="right"/>
        <w:rPr>
          <w:rFonts w:ascii="Arial" w:hAnsi="Arial" w:cs="Arial"/>
          <w:b/>
          <w:sz w:val="19"/>
          <w:szCs w:val="19"/>
        </w:rPr>
      </w:pPr>
      <w:r w:rsidRPr="00695377">
        <w:rPr>
          <w:rFonts w:ascii="Arial" w:hAnsi="Arial" w:cs="Arial"/>
          <w:b/>
          <w:sz w:val="19"/>
          <w:szCs w:val="19"/>
        </w:rPr>
        <w:t xml:space="preserve">- AUX </w:t>
      </w:r>
      <w:r>
        <w:rPr>
          <w:rFonts w:ascii="Arial" w:hAnsi="Arial" w:cs="Arial"/>
          <w:b/>
          <w:sz w:val="19"/>
          <w:szCs w:val="19"/>
        </w:rPr>
        <w:t>DELEGUES</w:t>
      </w:r>
      <w:r w:rsidRPr="00695377">
        <w:rPr>
          <w:rFonts w:ascii="Arial" w:hAnsi="Arial" w:cs="Arial"/>
          <w:b/>
          <w:sz w:val="19"/>
          <w:szCs w:val="19"/>
        </w:rPr>
        <w:t xml:space="preserve"> DEPARTEMENTAUX « Les Généralistes CSMF »</w:t>
      </w:r>
    </w:p>
    <w:p w14:paraId="5F05AD99" w14:textId="6AB12234" w:rsidR="00A82AD7" w:rsidRDefault="00207D4C" w:rsidP="00A82AD7">
      <w:pPr>
        <w:spacing w:after="0" w:line="240" w:lineRule="auto"/>
        <w:ind w:left="2124"/>
        <w:jc w:val="right"/>
        <w:rPr>
          <w:rFonts w:ascii="Arial" w:hAnsi="Arial" w:cs="Arial"/>
          <w:b/>
          <w:sz w:val="19"/>
          <w:szCs w:val="19"/>
        </w:rPr>
      </w:pPr>
      <w:r w:rsidRPr="00695377">
        <w:rPr>
          <w:rFonts w:ascii="Arial" w:hAnsi="Arial" w:cs="Arial"/>
          <w:b/>
          <w:sz w:val="19"/>
          <w:szCs w:val="19"/>
        </w:rPr>
        <w:t>- AUX MEMBRES DU COMITE DIRECTEUR (Titulaires et Suppléants)</w:t>
      </w:r>
    </w:p>
    <w:p w14:paraId="57A5CB8A" w14:textId="791E3491" w:rsidR="0073268B" w:rsidRPr="00DC260B" w:rsidRDefault="0073268B" w:rsidP="00A82AD7">
      <w:pPr>
        <w:spacing w:after="0" w:line="240" w:lineRule="auto"/>
        <w:ind w:left="2124"/>
        <w:jc w:val="right"/>
        <w:rPr>
          <w:rFonts w:ascii="Arial" w:hAnsi="Arial" w:cs="Arial"/>
          <w:b/>
          <w:sz w:val="20"/>
          <w:szCs w:val="20"/>
        </w:rPr>
      </w:pPr>
      <w:r w:rsidRPr="00DC260B">
        <w:rPr>
          <w:rFonts w:ascii="Arial" w:hAnsi="Arial" w:cs="Arial"/>
          <w:b/>
          <w:sz w:val="20"/>
          <w:szCs w:val="20"/>
        </w:rPr>
        <w:t>- Aux invités au comité directeur</w:t>
      </w:r>
    </w:p>
    <w:p w14:paraId="5DC1B37C" w14:textId="55455268" w:rsidR="00207D4C" w:rsidRDefault="00207D4C" w:rsidP="00207D4C">
      <w:pPr>
        <w:jc w:val="right"/>
        <w:rPr>
          <w:rFonts w:ascii="Arial" w:hAnsi="Arial" w:cs="Arial"/>
          <w:bCs/>
          <w:i/>
        </w:rPr>
      </w:pPr>
    </w:p>
    <w:p w14:paraId="6B0F7AFB" w14:textId="4FEA735D" w:rsidR="00207D4C" w:rsidRPr="00007EAB" w:rsidRDefault="00207D4C" w:rsidP="00207D4C">
      <w:pPr>
        <w:jc w:val="right"/>
        <w:rPr>
          <w:rFonts w:ascii="Arial" w:hAnsi="Arial" w:cs="Arial"/>
          <w:szCs w:val="18"/>
        </w:rPr>
      </w:pPr>
      <w:r w:rsidRPr="00007EAB">
        <w:rPr>
          <w:rFonts w:ascii="Arial" w:hAnsi="Arial" w:cs="Arial"/>
          <w:szCs w:val="18"/>
        </w:rPr>
        <w:t xml:space="preserve">Paris, le </w:t>
      </w:r>
      <w:r w:rsidR="00AE3772">
        <w:rPr>
          <w:rFonts w:ascii="Arial" w:hAnsi="Arial" w:cs="Arial"/>
          <w:szCs w:val="18"/>
        </w:rPr>
        <w:t>2</w:t>
      </w:r>
      <w:r w:rsidR="0047440E">
        <w:rPr>
          <w:rFonts w:ascii="Arial" w:hAnsi="Arial" w:cs="Arial"/>
          <w:szCs w:val="18"/>
        </w:rPr>
        <w:t>8</w:t>
      </w:r>
      <w:r w:rsidR="00AE3772">
        <w:rPr>
          <w:rFonts w:ascii="Arial" w:hAnsi="Arial" w:cs="Arial"/>
          <w:szCs w:val="18"/>
        </w:rPr>
        <w:t xml:space="preserve"> novembre</w:t>
      </w:r>
      <w:r w:rsidR="0073268B">
        <w:rPr>
          <w:rFonts w:ascii="Arial" w:hAnsi="Arial" w:cs="Arial"/>
          <w:szCs w:val="18"/>
        </w:rPr>
        <w:t xml:space="preserve"> </w:t>
      </w:r>
      <w:r w:rsidR="00633C5B">
        <w:rPr>
          <w:rFonts w:ascii="Arial" w:hAnsi="Arial" w:cs="Arial"/>
          <w:szCs w:val="18"/>
        </w:rPr>
        <w:t>2025</w:t>
      </w:r>
    </w:p>
    <w:p w14:paraId="7D11D3D1" w14:textId="77777777" w:rsidR="00207D4C" w:rsidRDefault="00207D4C" w:rsidP="00207D4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2" w:color="auto"/>
        </w:pBdr>
        <w:ind w:left="2268" w:right="2268"/>
        <w:jc w:val="center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sz w:val="40"/>
        </w:rPr>
        <w:t>CONVOCATION</w:t>
      </w:r>
    </w:p>
    <w:p w14:paraId="5587EB0B" w14:textId="30272BB0" w:rsidR="00207D4C" w:rsidRPr="002A2BDC" w:rsidRDefault="00207D4C" w:rsidP="00347142">
      <w:pPr>
        <w:pStyle w:val="Corpsdetexte32"/>
        <w:tabs>
          <w:tab w:val="left" w:pos="5670"/>
        </w:tabs>
        <w:textAlignment w:val="baseline"/>
        <w:rPr>
          <w:rFonts w:cs="Arial"/>
          <w:sz w:val="22"/>
          <w:szCs w:val="22"/>
        </w:rPr>
      </w:pPr>
      <w:r w:rsidRPr="002A2BDC">
        <w:rPr>
          <w:rFonts w:cs="Arial"/>
          <w:sz w:val="22"/>
          <w:szCs w:val="22"/>
        </w:rPr>
        <w:t>Chers Amis,</w:t>
      </w:r>
    </w:p>
    <w:p w14:paraId="17BC6ED9" w14:textId="77777777" w:rsidR="00347142" w:rsidRPr="002A2BDC" w:rsidRDefault="00347142" w:rsidP="00347142">
      <w:pPr>
        <w:pStyle w:val="Corpsdetexte32"/>
        <w:tabs>
          <w:tab w:val="left" w:pos="5670"/>
        </w:tabs>
        <w:textAlignment w:val="baseline"/>
        <w:rPr>
          <w:rFonts w:cs="Arial"/>
          <w:sz w:val="22"/>
          <w:szCs w:val="22"/>
        </w:rPr>
      </w:pPr>
    </w:p>
    <w:p w14:paraId="5A50F1F1" w14:textId="745D4893" w:rsidR="00207D4C" w:rsidRPr="002A2BDC" w:rsidRDefault="00207D4C" w:rsidP="00207D4C">
      <w:pPr>
        <w:tabs>
          <w:tab w:val="left" w:pos="5670"/>
        </w:tabs>
        <w:jc w:val="both"/>
        <w:rPr>
          <w:rFonts w:ascii="Arial" w:hAnsi="Arial" w:cs="Arial"/>
        </w:rPr>
      </w:pPr>
      <w:r w:rsidRPr="002A2BDC">
        <w:rPr>
          <w:rFonts w:ascii="Arial" w:hAnsi="Arial" w:cs="Arial"/>
        </w:rPr>
        <w:t>Le</w:t>
      </w:r>
      <w:r w:rsidR="00A82AD7" w:rsidRPr="002A2BDC">
        <w:rPr>
          <w:rFonts w:ascii="Arial" w:hAnsi="Arial" w:cs="Arial"/>
        </w:rPr>
        <w:t xml:space="preserve"> prochain</w:t>
      </w:r>
      <w:r w:rsidRPr="002A2BDC">
        <w:rPr>
          <w:rFonts w:ascii="Arial" w:hAnsi="Arial" w:cs="Arial"/>
        </w:rPr>
        <w:t xml:space="preserve"> </w:t>
      </w:r>
      <w:r w:rsidRPr="002A2BDC">
        <w:rPr>
          <w:rFonts w:ascii="Arial" w:hAnsi="Arial" w:cs="Arial"/>
          <w:b/>
          <w:bCs/>
        </w:rPr>
        <w:t xml:space="preserve">Comité Directeur </w:t>
      </w:r>
      <w:r w:rsidRPr="002A2BDC">
        <w:rPr>
          <w:rFonts w:ascii="Arial" w:hAnsi="Arial" w:cs="Arial"/>
        </w:rPr>
        <w:t>« </w:t>
      </w:r>
      <w:r w:rsidRPr="002A2BDC">
        <w:rPr>
          <w:rFonts w:ascii="Arial" w:hAnsi="Arial" w:cs="Arial"/>
          <w:i/>
        </w:rPr>
        <w:t>Les Généralistes</w:t>
      </w:r>
      <w:r w:rsidR="00110BA9" w:rsidRPr="002A2BDC">
        <w:rPr>
          <w:rFonts w:ascii="Arial" w:hAnsi="Arial" w:cs="Arial"/>
          <w:i/>
        </w:rPr>
        <w:t>-</w:t>
      </w:r>
      <w:r w:rsidRPr="002A2BDC">
        <w:rPr>
          <w:rFonts w:ascii="Arial" w:hAnsi="Arial" w:cs="Arial"/>
          <w:i/>
        </w:rPr>
        <w:t>CSMF</w:t>
      </w:r>
      <w:r w:rsidRPr="002A2BDC">
        <w:rPr>
          <w:rFonts w:ascii="Arial" w:hAnsi="Arial" w:cs="Arial"/>
        </w:rPr>
        <w:t> »</w:t>
      </w:r>
      <w:r w:rsidRPr="002A2BDC">
        <w:rPr>
          <w:rFonts w:ascii="Arial" w:hAnsi="Arial" w:cs="Arial"/>
          <w:b/>
          <w:bCs/>
        </w:rPr>
        <w:t xml:space="preserve"> </w:t>
      </w:r>
      <w:r w:rsidRPr="002A2BDC">
        <w:rPr>
          <w:rFonts w:ascii="Arial" w:hAnsi="Arial" w:cs="Arial"/>
        </w:rPr>
        <w:t>se tiendra le :</w:t>
      </w:r>
    </w:p>
    <w:p w14:paraId="3BA4FB04" w14:textId="3DAEE059" w:rsidR="00207D4C" w:rsidRPr="005335A5" w:rsidRDefault="0073268B" w:rsidP="00A82AD7">
      <w:pPr>
        <w:pStyle w:val="Titre9"/>
        <w:jc w:val="center"/>
        <w:rPr>
          <w:rFonts w:ascii="Arial" w:hAnsi="Arial" w:cs="Arial"/>
          <w:b/>
          <w:i w:val="0"/>
          <w:color w:val="070CE7"/>
          <w:sz w:val="24"/>
          <w:szCs w:val="24"/>
          <w:u w:val="single"/>
        </w:rPr>
      </w:pPr>
      <w:bookmarkStart w:id="0" w:name="_Hlk199340795"/>
      <w:r>
        <w:rPr>
          <w:rFonts w:ascii="Arial" w:hAnsi="Arial" w:cs="Arial"/>
          <w:b/>
          <w:i w:val="0"/>
          <w:color w:val="070CE7"/>
          <w:sz w:val="28"/>
          <w:szCs w:val="28"/>
          <w:u w:val="single"/>
        </w:rPr>
        <w:t>VENDREDI 12 DECEMBRE 2025 de 9h30 à 17h00</w:t>
      </w:r>
    </w:p>
    <w:p w14:paraId="55F8DC80" w14:textId="26E95D00" w:rsidR="00207D4C" w:rsidRPr="0073268B" w:rsidRDefault="0073268B" w:rsidP="00A82AD7">
      <w:pPr>
        <w:pStyle w:val="Titre5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73268B">
        <w:rPr>
          <w:rFonts w:ascii="Arial" w:hAnsi="Arial" w:cs="Arial"/>
          <w:b/>
          <w:bCs/>
          <w:color w:val="auto"/>
          <w:sz w:val="22"/>
          <w:szCs w:val="22"/>
        </w:rPr>
        <w:t>Au siège de la CSMF</w:t>
      </w:r>
    </w:p>
    <w:p w14:paraId="0ECEBC5A" w14:textId="60ED7FA5" w:rsidR="0073268B" w:rsidRPr="0073268B" w:rsidRDefault="0073268B" w:rsidP="0073268B">
      <w:pPr>
        <w:jc w:val="center"/>
        <w:rPr>
          <w:rFonts w:ascii="Arial" w:hAnsi="Arial" w:cs="Arial"/>
          <w:b/>
          <w:bCs/>
          <w:lang w:eastAsia="fr-FR"/>
        </w:rPr>
      </w:pPr>
      <w:r w:rsidRPr="0073268B">
        <w:rPr>
          <w:rFonts w:ascii="Arial" w:hAnsi="Arial" w:cs="Arial"/>
          <w:b/>
          <w:bCs/>
          <w:lang w:eastAsia="fr-FR"/>
        </w:rPr>
        <w:t>79, rue de Tocqueville – 75017 PARIS</w:t>
      </w:r>
    </w:p>
    <w:p w14:paraId="526EEE3B" w14:textId="77777777" w:rsidR="00ED76A9" w:rsidRPr="00ED76A9" w:rsidRDefault="00ED76A9" w:rsidP="000D7C51">
      <w:pPr>
        <w:ind w:firstLine="426"/>
        <w:rPr>
          <w:rFonts w:ascii="Arial" w:hAnsi="Arial" w:cs="Arial"/>
          <w:b/>
          <w:sz w:val="14"/>
          <w:szCs w:val="14"/>
          <w:u w:val="single"/>
        </w:rPr>
      </w:pPr>
      <w:bookmarkStart w:id="1" w:name="_Hlk168487346"/>
      <w:bookmarkStart w:id="2" w:name="_Hlk168405389"/>
    </w:p>
    <w:p w14:paraId="22EEC481" w14:textId="10EC4064" w:rsidR="00207D4C" w:rsidRPr="000D7C51" w:rsidRDefault="00207D4C" w:rsidP="000D7C51">
      <w:pPr>
        <w:ind w:firstLine="426"/>
        <w:rPr>
          <w:rFonts w:ascii="Arial" w:hAnsi="Arial" w:cs="Arial"/>
          <w:b/>
          <w:sz w:val="24"/>
          <w:szCs w:val="24"/>
        </w:rPr>
      </w:pPr>
      <w:bookmarkStart w:id="3" w:name="_Hlk215058708"/>
      <w:r w:rsidRPr="000D7C51">
        <w:rPr>
          <w:rFonts w:ascii="Arial" w:hAnsi="Arial" w:cs="Arial"/>
          <w:b/>
          <w:sz w:val="24"/>
          <w:szCs w:val="24"/>
          <w:u w:val="single"/>
        </w:rPr>
        <w:t>Ordre du jour</w:t>
      </w:r>
      <w:r w:rsidRPr="000D7C51">
        <w:rPr>
          <w:rFonts w:ascii="Arial" w:hAnsi="Arial" w:cs="Arial"/>
          <w:b/>
          <w:sz w:val="24"/>
          <w:szCs w:val="24"/>
        </w:rPr>
        <w:t> :</w:t>
      </w:r>
    </w:p>
    <w:bookmarkEnd w:id="1"/>
    <w:bookmarkEnd w:id="2"/>
    <w:bookmarkEnd w:id="0"/>
    <w:p w14:paraId="7FBA9BBF" w14:textId="77777777" w:rsidR="00347142" w:rsidRPr="003B1009" w:rsidRDefault="00347142" w:rsidP="00347142">
      <w:pPr>
        <w:pStyle w:val="Paragraphedeliste"/>
        <w:numPr>
          <w:ilvl w:val="0"/>
          <w:numId w:val="9"/>
        </w:numPr>
        <w:overflowPunct w:val="0"/>
        <w:autoSpaceDE w:val="0"/>
        <w:autoSpaceDN w:val="0"/>
        <w:ind w:left="1068"/>
        <w:textAlignment w:val="baseline"/>
        <w:rPr>
          <w:rFonts w:ascii="Arial" w:eastAsia="Times New Roman" w:hAnsi="Arial" w:cs="Arial"/>
        </w:rPr>
      </w:pPr>
      <w:r w:rsidRPr="003B1009">
        <w:rPr>
          <w:rFonts w:ascii="Arial" w:eastAsia="Times New Roman" w:hAnsi="Arial" w:cs="Arial"/>
        </w:rPr>
        <w:t>Pouvoir à donner,</w:t>
      </w:r>
    </w:p>
    <w:p w14:paraId="34F5E90C" w14:textId="3C399D79" w:rsidR="00347142" w:rsidRPr="003B1009" w:rsidRDefault="00347142" w:rsidP="00347142">
      <w:pPr>
        <w:pStyle w:val="Paragraphedeliste"/>
        <w:numPr>
          <w:ilvl w:val="0"/>
          <w:numId w:val="9"/>
        </w:numPr>
        <w:overflowPunct w:val="0"/>
        <w:autoSpaceDE w:val="0"/>
        <w:autoSpaceDN w:val="0"/>
        <w:ind w:left="1068"/>
        <w:textAlignment w:val="baseline"/>
        <w:rPr>
          <w:rFonts w:ascii="Arial" w:eastAsia="Times New Roman" w:hAnsi="Arial" w:cs="Arial"/>
        </w:rPr>
      </w:pPr>
      <w:r w:rsidRPr="003B1009">
        <w:rPr>
          <w:rFonts w:ascii="Arial" w:eastAsia="Times New Roman" w:hAnsi="Arial" w:cs="Arial"/>
        </w:rPr>
        <w:t xml:space="preserve">Approbation du compte rendu du comité directeur du </w:t>
      </w:r>
      <w:r w:rsidR="0073268B">
        <w:rPr>
          <w:rFonts w:ascii="Arial" w:eastAsia="Times New Roman" w:hAnsi="Arial" w:cs="Arial"/>
        </w:rPr>
        <w:t>02</w:t>
      </w:r>
      <w:r w:rsidR="00C9692F" w:rsidRPr="003B1009">
        <w:rPr>
          <w:rFonts w:ascii="Arial" w:eastAsia="Times New Roman" w:hAnsi="Arial" w:cs="Arial"/>
        </w:rPr>
        <w:t>/</w:t>
      </w:r>
      <w:r w:rsidR="0073268B">
        <w:rPr>
          <w:rFonts w:ascii="Arial" w:eastAsia="Times New Roman" w:hAnsi="Arial" w:cs="Arial"/>
        </w:rPr>
        <w:t>10</w:t>
      </w:r>
      <w:r w:rsidR="00C9692F" w:rsidRPr="003B1009">
        <w:rPr>
          <w:rFonts w:ascii="Arial" w:eastAsia="Times New Roman" w:hAnsi="Arial" w:cs="Arial"/>
        </w:rPr>
        <w:t>/</w:t>
      </w:r>
      <w:r w:rsidRPr="003B1009">
        <w:rPr>
          <w:rFonts w:ascii="Arial" w:eastAsia="Times New Roman" w:hAnsi="Arial" w:cs="Arial"/>
        </w:rPr>
        <w:t xml:space="preserve">2025 </w:t>
      </w:r>
      <w:r w:rsidR="0032121F">
        <w:rPr>
          <w:rFonts w:ascii="Arial" w:eastAsia="Times New Roman" w:hAnsi="Arial" w:cs="Arial"/>
        </w:rPr>
        <w:t>(en PJ)</w:t>
      </w:r>
    </w:p>
    <w:p w14:paraId="2F48E7E0" w14:textId="6B151153" w:rsidR="00347142" w:rsidRDefault="00347142" w:rsidP="00C9692F">
      <w:pPr>
        <w:pStyle w:val="Paragraphedeliste"/>
        <w:numPr>
          <w:ilvl w:val="0"/>
          <w:numId w:val="9"/>
        </w:numPr>
        <w:overflowPunct w:val="0"/>
        <w:autoSpaceDE w:val="0"/>
        <w:autoSpaceDN w:val="0"/>
        <w:ind w:left="1068"/>
        <w:textAlignment w:val="baseline"/>
        <w:rPr>
          <w:rFonts w:ascii="Arial" w:eastAsia="Times New Roman" w:hAnsi="Arial" w:cs="Arial"/>
        </w:rPr>
      </w:pPr>
      <w:r w:rsidRPr="003B1009">
        <w:rPr>
          <w:rFonts w:ascii="Arial" w:eastAsia="Times New Roman" w:hAnsi="Arial" w:cs="Arial"/>
        </w:rPr>
        <w:t xml:space="preserve">Syndicalisation </w:t>
      </w:r>
      <w:r w:rsidRPr="003B1009">
        <w:rPr>
          <w:rFonts w:ascii="Arial" w:eastAsia="Times New Roman" w:hAnsi="Arial" w:cs="Arial"/>
          <w:b/>
          <w:bCs/>
        </w:rPr>
        <w:t>:</w:t>
      </w:r>
      <w:r w:rsidRPr="003B1009">
        <w:rPr>
          <w:rFonts w:ascii="Arial" w:eastAsia="Times New Roman" w:hAnsi="Arial" w:cs="Arial"/>
        </w:rPr>
        <w:t xml:space="preserve"> Etat des lieux des cotisations, reversement cotisations, appel national</w:t>
      </w:r>
      <w:r w:rsidR="00FE1791">
        <w:rPr>
          <w:rFonts w:ascii="Arial" w:eastAsia="Times New Roman" w:hAnsi="Arial" w:cs="Arial"/>
        </w:rPr>
        <w:t>.</w:t>
      </w:r>
    </w:p>
    <w:p w14:paraId="1C450A7A" w14:textId="2DE656DE" w:rsidR="00216619" w:rsidRPr="00216619" w:rsidRDefault="00216619" w:rsidP="00C9692F">
      <w:pPr>
        <w:pStyle w:val="Paragraphedeliste"/>
        <w:numPr>
          <w:ilvl w:val="0"/>
          <w:numId w:val="9"/>
        </w:numPr>
        <w:overflowPunct w:val="0"/>
        <w:autoSpaceDE w:val="0"/>
        <w:autoSpaceDN w:val="0"/>
        <w:ind w:left="1068"/>
        <w:textAlignment w:val="baseline"/>
        <w:rPr>
          <w:rFonts w:ascii="Arial" w:eastAsia="Times New Roman" w:hAnsi="Arial" w:cs="Arial"/>
        </w:rPr>
      </w:pPr>
      <w:r w:rsidRPr="00216619">
        <w:rPr>
          <w:rFonts w:ascii="Arial" w:hAnsi="Arial" w:cs="Arial"/>
        </w:rPr>
        <w:t>Retour sur le webinaire MSO / MSAP du 09/12/2025</w:t>
      </w:r>
    </w:p>
    <w:p w14:paraId="2925A792" w14:textId="126F8473" w:rsidR="00AE3772" w:rsidRPr="00AE3772" w:rsidRDefault="00347142" w:rsidP="00AE3772">
      <w:pPr>
        <w:numPr>
          <w:ilvl w:val="0"/>
          <w:numId w:val="9"/>
        </w:numPr>
        <w:overflowPunct w:val="0"/>
        <w:autoSpaceDE w:val="0"/>
        <w:autoSpaceDN w:val="0"/>
        <w:spacing w:after="0" w:line="240" w:lineRule="auto"/>
        <w:ind w:left="1068"/>
        <w:textAlignment w:val="baseline"/>
        <w:rPr>
          <w:rFonts w:ascii="Arial" w:eastAsia="Times New Roman" w:hAnsi="Arial" w:cs="Arial"/>
        </w:rPr>
      </w:pPr>
      <w:r w:rsidRPr="003B1009">
        <w:rPr>
          <w:rFonts w:ascii="Arial" w:eastAsia="Times New Roman" w:hAnsi="Arial" w:cs="Arial"/>
        </w:rPr>
        <w:t>Actualités politiques :</w:t>
      </w:r>
    </w:p>
    <w:p w14:paraId="7F3B2660" w14:textId="77777777" w:rsidR="00AE3772" w:rsidRDefault="00AE3772" w:rsidP="00AE3772">
      <w:pPr>
        <w:pStyle w:val="Paragraphedeliste"/>
        <w:numPr>
          <w:ilvl w:val="0"/>
          <w:numId w:val="10"/>
        </w:numPr>
        <w:ind w:left="1428"/>
        <w:contextualSpacing/>
        <w:rPr>
          <w:rFonts w:ascii="Arial" w:eastAsia="Times New Roman" w:hAnsi="Arial" w:cs="Arial"/>
        </w:rPr>
      </w:pPr>
      <w:r w:rsidRPr="003B1009">
        <w:rPr>
          <w:rFonts w:ascii="Arial" w:eastAsia="Times New Roman" w:hAnsi="Arial" w:cs="Arial"/>
        </w:rPr>
        <w:t>Docteurs Juniors</w:t>
      </w:r>
      <w:r>
        <w:rPr>
          <w:rFonts w:ascii="Arial" w:eastAsia="Times New Roman" w:hAnsi="Arial" w:cs="Arial"/>
        </w:rPr>
        <w:t>,</w:t>
      </w:r>
    </w:p>
    <w:p w14:paraId="0B1BCC00" w14:textId="1A0EC86D" w:rsidR="0047440E" w:rsidRDefault="0047440E" w:rsidP="00AE3772">
      <w:pPr>
        <w:pStyle w:val="Paragraphedeliste"/>
        <w:numPr>
          <w:ilvl w:val="0"/>
          <w:numId w:val="10"/>
        </w:numPr>
        <w:ind w:left="1428"/>
        <w:contextualSpacing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ANDPC,</w:t>
      </w:r>
    </w:p>
    <w:p w14:paraId="1F095DE3" w14:textId="779311E8" w:rsidR="00AE3772" w:rsidRPr="00AE3772" w:rsidRDefault="00AE3772" w:rsidP="00AE3772">
      <w:pPr>
        <w:pStyle w:val="Paragraphedeliste"/>
        <w:numPr>
          <w:ilvl w:val="0"/>
          <w:numId w:val="10"/>
        </w:numPr>
        <w:ind w:left="1428"/>
        <w:contextualSpacing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Projet de loi sur les fraudes sociales,</w:t>
      </w:r>
    </w:p>
    <w:p w14:paraId="12DBDDC1" w14:textId="6D796AB0" w:rsidR="003B1009" w:rsidRDefault="003B1009" w:rsidP="00877007">
      <w:pPr>
        <w:pStyle w:val="Paragraphedeliste"/>
        <w:numPr>
          <w:ilvl w:val="0"/>
          <w:numId w:val="10"/>
        </w:numPr>
        <w:ind w:left="1428"/>
        <w:contextualSpacing/>
        <w:rPr>
          <w:rFonts w:ascii="Arial" w:eastAsia="Times New Roman" w:hAnsi="Arial" w:cs="Arial"/>
        </w:rPr>
      </w:pPr>
      <w:r w:rsidRPr="003B1009">
        <w:rPr>
          <w:rFonts w:ascii="Arial" w:eastAsia="Times New Roman" w:hAnsi="Arial" w:cs="Arial"/>
        </w:rPr>
        <w:t>PLFSS 2026</w:t>
      </w:r>
      <w:r w:rsidR="00AE3772">
        <w:rPr>
          <w:rFonts w:ascii="Arial" w:eastAsia="Times New Roman" w:hAnsi="Arial" w:cs="Arial"/>
        </w:rPr>
        <w:t>,</w:t>
      </w:r>
    </w:p>
    <w:p w14:paraId="1AF6E7FD" w14:textId="72E5F38D" w:rsidR="0073268B" w:rsidRDefault="0020620D" w:rsidP="0020620D">
      <w:pPr>
        <w:pStyle w:val="Paragraphedeliste"/>
        <w:numPr>
          <w:ilvl w:val="0"/>
          <w:numId w:val="10"/>
        </w:numPr>
        <w:ind w:left="1428"/>
        <w:contextualSpacing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Actions intersyndicales,</w:t>
      </w:r>
    </w:p>
    <w:p w14:paraId="30A4753F" w14:textId="35BC4817" w:rsidR="0073268B" w:rsidRDefault="00347142" w:rsidP="008B6978">
      <w:pPr>
        <w:numPr>
          <w:ilvl w:val="0"/>
          <w:numId w:val="9"/>
        </w:numPr>
        <w:spacing w:after="0" w:line="240" w:lineRule="auto"/>
        <w:ind w:left="1066" w:hanging="357"/>
        <w:jc w:val="both"/>
        <w:rPr>
          <w:rFonts w:ascii="Arial" w:eastAsia="Times New Roman" w:hAnsi="Arial" w:cs="Arial"/>
        </w:rPr>
      </w:pPr>
      <w:r w:rsidRPr="0020620D">
        <w:rPr>
          <w:rFonts w:ascii="Arial" w:eastAsia="Times New Roman" w:hAnsi="Arial" w:cs="Arial"/>
        </w:rPr>
        <w:t>Actualités conventionnelles</w:t>
      </w:r>
      <w:r w:rsidR="0020620D">
        <w:rPr>
          <w:rFonts w:ascii="Arial" w:eastAsia="Times New Roman" w:hAnsi="Arial" w:cs="Arial"/>
        </w:rPr>
        <w:t>,</w:t>
      </w:r>
    </w:p>
    <w:p w14:paraId="56CDEEC6" w14:textId="77777777" w:rsidR="00F92E50" w:rsidRDefault="00F92E50" w:rsidP="008B6937">
      <w:pPr>
        <w:pStyle w:val="Paragraphedeliste"/>
        <w:numPr>
          <w:ilvl w:val="1"/>
          <w:numId w:val="10"/>
        </w:numPr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CPN</w:t>
      </w:r>
    </w:p>
    <w:p w14:paraId="605A3B39" w14:textId="21766A04" w:rsidR="008B6937" w:rsidRPr="008B6937" w:rsidRDefault="008B6937" w:rsidP="008B6937">
      <w:pPr>
        <w:pStyle w:val="Paragraphedeliste"/>
        <w:numPr>
          <w:ilvl w:val="1"/>
          <w:numId w:val="10"/>
        </w:numPr>
        <w:jc w:val="both"/>
        <w:rPr>
          <w:rFonts w:ascii="Arial" w:eastAsia="Times New Roman" w:hAnsi="Arial" w:cs="Arial"/>
        </w:rPr>
      </w:pPr>
      <w:r w:rsidRPr="008B6937">
        <w:rPr>
          <w:rFonts w:ascii="Arial" w:eastAsia="Times New Roman" w:hAnsi="Arial" w:cs="Arial"/>
        </w:rPr>
        <w:t>ACI MSP</w:t>
      </w:r>
    </w:p>
    <w:p w14:paraId="2C5B0A59" w14:textId="11F5962B" w:rsidR="00FE1791" w:rsidRDefault="00ED4D45" w:rsidP="00ED4D45">
      <w:pPr>
        <w:pStyle w:val="Paragraphedeliste"/>
        <w:numPr>
          <w:ilvl w:val="0"/>
          <w:numId w:val="9"/>
        </w:numPr>
        <w:tabs>
          <w:tab w:val="clear" w:pos="720"/>
        </w:tabs>
        <w:ind w:left="1066" w:hanging="357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I</w:t>
      </w:r>
      <w:r w:rsidR="00FE1791" w:rsidRPr="003B1009">
        <w:rPr>
          <w:rFonts w:ascii="Arial" w:eastAsia="Times New Roman" w:hAnsi="Arial" w:cs="Arial"/>
        </w:rPr>
        <w:t xml:space="preserve">ntervention de notre partenaire </w:t>
      </w:r>
      <w:r w:rsidR="0073268B">
        <w:rPr>
          <w:rFonts w:ascii="Arial" w:eastAsia="Times New Roman" w:hAnsi="Arial" w:cs="Arial"/>
        </w:rPr>
        <w:t>CEGEDIM SANTE</w:t>
      </w:r>
      <w:r w:rsidR="00FE1791" w:rsidRPr="003B1009">
        <w:rPr>
          <w:rFonts w:ascii="Arial" w:eastAsia="Times New Roman" w:hAnsi="Arial" w:cs="Arial"/>
        </w:rPr>
        <w:t>,</w:t>
      </w:r>
    </w:p>
    <w:p w14:paraId="4C37138E" w14:textId="58EAA7E3" w:rsidR="0020620D" w:rsidRDefault="0020620D" w:rsidP="00ED4D45">
      <w:pPr>
        <w:pStyle w:val="Paragraphedeliste"/>
        <w:numPr>
          <w:ilvl w:val="0"/>
          <w:numId w:val="9"/>
        </w:numPr>
        <w:tabs>
          <w:tab w:val="clear" w:pos="720"/>
        </w:tabs>
        <w:ind w:left="1066" w:hanging="357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SMCG-CSMF : actualités</w:t>
      </w:r>
    </w:p>
    <w:p w14:paraId="7C606BA6" w14:textId="77777777" w:rsidR="0047440E" w:rsidRDefault="0047440E" w:rsidP="0047440E">
      <w:pPr>
        <w:pStyle w:val="Paragraphedeliste"/>
        <w:numPr>
          <w:ilvl w:val="0"/>
          <w:numId w:val="9"/>
        </w:numPr>
        <w:tabs>
          <w:tab w:val="clear" w:pos="720"/>
        </w:tabs>
        <w:ind w:left="1066" w:hanging="357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Formations ACFM,</w:t>
      </w:r>
    </w:p>
    <w:p w14:paraId="4B52E65F" w14:textId="303EA51E" w:rsidR="00207D4C" w:rsidRPr="00FE1791" w:rsidRDefault="00347142" w:rsidP="00ED4D45">
      <w:pPr>
        <w:pStyle w:val="Paragraphedeliste"/>
        <w:numPr>
          <w:ilvl w:val="0"/>
          <w:numId w:val="9"/>
        </w:numPr>
        <w:ind w:left="1066" w:hanging="357"/>
        <w:rPr>
          <w:rFonts w:ascii="Arial" w:eastAsia="Times New Roman" w:hAnsi="Arial" w:cs="Arial"/>
        </w:rPr>
      </w:pPr>
      <w:r w:rsidRPr="00FE1791">
        <w:rPr>
          <w:rFonts w:ascii="Arial" w:eastAsia="Times New Roman" w:hAnsi="Arial" w:cs="Arial"/>
        </w:rPr>
        <w:t>Questions diverse</w:t>
      </w:r>
      <w:r w:rsidR="0020620D">
        <w:rPr>
          <w:rFonts w:ascii="Arial" w:eastAsia="Times New Roman" w:hAnsi="Arial" w:cs="Arial"/>
        </w:rPr>
        <w:t>s.</w:t>
      </w:r>
    </w:p>
    <w:bookmarkEnd w:id="3"/>
    <w:p w14:paraId="74B955C2" w14:textId="77777777" w:rsidR="00347142" w:rsidRPr="00FE1791" w:rsidRDefault="00347142" w:rsidP="00347142">
      <w:pPr>
        <w:overflowPunct w:val="0"/>
        <w:autoSpaceDE w:val="0"/>
        <w:autoSpaceDN w:val="0"/>
        <w:ind w:left="708"/>
        <w:textAlignment w:val="baseline"/>
        <w:rPr>
          <w:rFonts w:ascii="Arial" w:eastAsia="Times New Roman" w:hAnsi="Arial" w:cs="Arial"/>
          <w:sz w:val="10"/>
          <w:szCs w:val="10"/>
        </w:rPr>
      </w:pPr>
    </w:p>
    <w:p w14:paraId="779D7019" w14:textId="76E24308" w:rsidR="00F64D09" w:rsidRPr="00FE1791" w:rsidRDefault="00F64D09" w:rsidP="00207D4C">
      <w:pPr>
        <w:rPr>
          <w:rFonts w:ascii="Arial" w:hAnsi="Arial" w:cs="Arial"/>
        </w:rPr>
      </w:pPr>
      <w:r w:rsidRPr="00FE1791">
        <w:rPr>
          <w:rFonts w:ascii="Arial" w:hAnsi="Arial" w:cs="Arial"/>
        </w:rPr>
        <w:t>Merci pour votre</w:t>
      </w:r>
      <w:r w:rsidR="00DD47F7" w:rsidRPr="00FE1791">
        <w:rPr>
          <w:rFonts w:ascii="Arial" w:hAnsi="Arial" w:cs="Arial"/>
        </w:rPr>
        <w:t xml:space="preserve"> participation </w:t>
      </w:r>
      <w:r w:rsidRPr="00FE1791">
        <w:rPr>
          <w:rFonts w:ascii="Arial" w:hAnsi="Arial" w:cs="Arial"/>
        </w:rPr>
        <w:t>ou, à défaut, nous renvoyer par mail la procuration ci-jointe.</w:t>
      </w:r>
    </w:p>
    <w:p w14:paraId="28E68A4E" w14:textId="6817952D" w:rsidR="00E53BE6" w:rsidRDefault="00207D4C">
      <w:pPr>
        <w:rPr>
          <w:rFonts w:ascii="Arial" w:hAnsi="Arial" w:cs="Arial"/>
        </w:rPr>
      </w:pPr>
      <w:r w:rsidRPr="00FE1791">
        <w:rPr>
          <w:rFonts w:ascii="Arial" w:hAnsi="Arial" w:cs="Arial"/>
        </w:rPr>
        <w:t>A bientôt.</w:t>
      </w:r>
    </w:p>
    <w:p w14:paraId="453EB418" w14:textId="77777777" w:rsidR="0020620D" w:rsidRPr="00FE1791" w:rsidRDefault="0020620D">
      <w:pPr>
        <w:rPr>
          <w:rFonts w:ascii="Arial" w:hAnsi="Arial" w:cs="Arial"/>
        </w:rPr>
      </w:pPr>
    </w:p>
    <w:p w14:paraId="2182C084" w14:textId="77777777" w:rsidR="007078A8" w:rsidRDefault="00207D4C" w:rsidP="0073268B">
      <w:pPr>
        <w:spacing w:after="0" w:line="240" w:lineRule="auto"/>
        <w:jc w:val="right"/>
        <w:rPr>
          <w:rFonts w:ascii="Arial" w:hAnsi="Arial" w:cs="Arial"/>
          <w:b/>
        </w:rPr>
      </w:pPr>
      <w:r w:rsidRPr="00765D99">
        <w:rPr>
          <w:rFonts w:ascii="Arial" w:hAnsi="Arial" w:cs="Arial"/>
          <w:b/>
        </w:rPr>
        <w:t>Dr Sylvaine LE LIBOUX</w:t>
      </w:r>
      <w:r w:rsidR="0056505E">
        <w:rPr>
          <w:rFonts w:ascii="Arial" w:hAnsi="Arial" w:cs="Arial"/>
          <w:b/>
        </w:rPr>
        <w:t>,</w:t>
      </w:r>
      <w:r w:rsidR="00347142">
        <w:rPr>
          <w:rFonts w:ascii="Arial" w:hAnsi="Arial" w:cs="Arial"/>
          <w:b/>
        </w:rPr>
        <w:t xml:space="preserve"> </w:t>
      </w:r>
    </w:p>
    <w:p w14:paraId="2BE5EC4B" w14:textId="0FD2B552" w:rsidR="002805A5" w:rsidRPr="00E53BE6" w:rsidRDefault="00207D4C" w:rsidP="0073268B">
      <w:pPr>
        <w:spacing w:after="0" w:line="240" w:lineRule="auto"/>
        <w:jc w:val="right"/>
        <w:rPr>
          <w:rFonts w:ascii="Arial" w:hAnsi="Arial" w:cs="Arial"/>
        </w:rPr>
      </w:pPr>
      <w:r w:rsidRPr="00765D99">
        <w:rPr>
          <w:rFonts w:ascii="Arial" w:hAnsi="Arial" w:cs="Arial"/>
          <w:b/>
        </w:rPr>
        <w:t>Secrétaire Générale</w:t>
      </w:r>
    </w:p>
    <w:sectPr w:rsidR="002805A5" w:rsidRPr="00E53BE6" w:rsidSect="00E53BE6">
      <w:headerReference w:type="default" r:id="rId7"/>
      <w:footerReference w:type="default" r:id="rId8"/>
      <w:pgSz w:w="11906" w:h="16838"/>
      <w:pgMar w:top="567" w:right="964" w:bottom="567" w:left="102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6CEAD7" w14:textId="77777777" w:rsidR="00C32F27" w:rsidRDefault="00C32F27" w:rsidP="0052606B">
      <w:pPr>
        <w:spacing w:after="0" w:line="240" w:lineRule="auto"/>
      </w:pPr>
      <w:r>
        <w:separator/>
      </w:r>
    </w:p>
  </w:endnote>
  <w:endnote w:type="continuationSeparator" w:id="0">
    <w:p w14:paraId="3B6A8773" w14:textId="77777777" w:rsidR="00C32F27" w:rsidRDefault="00C32F27" w:rsidP="005260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E9431" w14:textId="77777777" w:rsidR="0052606B" w:rsidRDefault="00933A6C" w:rsidP="00207D4C">
    <w:pPr>
      <w:pStyle w:val="Pieddepage"/>
      <w:ind w:left="142"/>
    </w:pPr>
    <w:r>
      <w:rPr>
        <w:noProof/>
        <w:lang w:eastAsia="fr-FR"/>
      </w:rPr>
      <w:drawing>
        <wp:inline distT="0" distB="0" distL="0" distR="0" wp14:anchorId="59E097DA" wp14:editId="42CC23E5">
          <wp:extent cx="5085273" cy="1463499"/>
          <wp:effectExtent l="0" t="0" r="1270" b="381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90719_CSMF-bas-G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26882" cy="15042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3C6E68" w14:textId="77777777" w:rsidR="00C32F27" w:rsidRDefault="00C32F27" w:rsidP="0052606B">
      <w:pPr>
        <w:spacing w:after="0" w:line="240" w:lineRule="auto"/>
      </w:pPr>
      <w:r>
        <w:separator/>
      </w:r>
    </w:p>
  </w:footnote>
  <w:footnote w:type="continuationSeparator" w:id="0">
    <w:p w14:paraId="1556598A" w14:textId="77777777" w:rsidR="00C32F27" w:rsidRDefault="00C32F27" w:rsidP="005260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E4F4F" w14:textId="77777777" w:rsidR="00F36B54" w:rsidRDefault="00A11686" w:rsidP="00E53BE6">
    <w:pPr>
      <w:pStyle w:val="En-tte"/>
      <w:ind w:left="1417" w:hanging="709"/>
    </w:pPr>
    <w:r>
      <w:rPr>
        <w:noProof/>
        <w:lang w:eastAsia="fr-FR"/>
      </w:rPr>
      <w:drawing>
        <wp:inline distT="0" distB="0" distL="0" distR="0" wp14:anchorId="7CB2D98C" wp14:editId="42FF902A">
          <wp:extent cx="5820038" cy="1621295"/>
          <wp:effectExtent l="0" t="0" r="0" b="0"/>
          <wp:docPr id="4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90719_CSMF-tete-G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04035" cy="16446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3FC85C3C"/>
    <w:lvl w:ilvl="0">
      <w:numFmt w:val="decimal"/>
      <w:lvlText w:val="*"/>
      <w:lvlJc w:val="left"/>
    </w:lvl>
  </w:abstractNum>
  <w:abstractNum w:abstractNumId="1" w15:restartNumberingAfterBreak="0">
    <w:nsid w:val="0E5747D0"/>
    <w:multiLevelType w:val="hybridMultilevel"/>
    <w:tmpl w:val="61DA598C"/>
    <w:lvl w:ilvl="0" w:tplc="CC069B8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CC069B8E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872D20"/>
    <w:multiLevelType w:val="hybridMultilevel"/>
    <w:tmpl w:val="B5E468FE"/>
    <w:lvl w:ilvl="0" w:tplc="040C000F">
      <w:start w:val="1"/>
      <w:numFmt w:val="decimal"/>
      <w:lvlText w:val="%1."/>
      <w:lvlJc w:val="left"/>
      <w:pPr>
        <w:ind w:left="1788" w:hanging="360"/>
      </w:pPr>
    </w:lvl>
    <w:lvl w:ilvl="1" w:tplc="040C0019" w:tentative="1">
      <w:start w:val="1"/>
      <w:numFmt w:val="lowerLetter"/>
      <w:lvlText w:val="%2."/>
      <w:lvlJc w:val="left"/>
      <w:pPr>
        <w:ind w:left="2508" w:hanging="360"/>
      </w:pPr>
    </w:lvl>
    <w:lvl w:ilvl="2" w:tplc="040C001B" w:tentative="1">
      <w:start w:val="1"/>
      <w:numFmt w:val="lowerRoman"/>
      <w:lvlText w:val="%3."/>
      <w:lvlJc w:val="right"/>
      <w:pPr>
        <w:ind w:left="3228" w:hanging="180"/>
      </w:pPr>
    </w:lvl>
    <w:lvl w:ilvl="3" w:tplc="040C000F" w:tentative="1">
      <w:start w:val="1"/>
      <w:numFmt w:val="decimal"/>
      <w:lvlText w:val="%4."/>
      <w:lvlJc w:val="left"/>
      <w:pPr>
        <w:ind w:left="3948" w:hanging="360"/>
      </w:pPr>
    </w:lvl>
    <w:lvl w:ilvl="4" w:tplc="040C0019" w:tentative="1">
      <w:start w:val="1"/>
      <w:numFmt w:val="lowerLetter"/>
      <w:lvlText w:val="%5."/>
      <w:lvlJc w:val="left"/>
      <w:pPr>
        <w:ind w:left="4668" w:hanging="360"/>
      </w:pPr>
    </w:lvl>
    <w:lvl w:ilvl="5" w:tplc="040C001B" w:tentative="1">
      <w:start w:val="1"/>
      <w:numFmt w:val="lowerRoman"/>
      <w:lvlText w:val="%6."/>
      <w:lvlJc w:val="right"/>
      <w:pPr>
        <w:ind w:left="5388" w:hanging="180"/>
      </w:pPr>
    </w:lvl>
    <w:lvl w:ilvl="6" w:tplc="040C000F" w:tentative="1">
      <w:start w:val="1"/>
      <w:numFmt w:val="decimal"/>
      <w:lvlText w:val="%7."/>
      <w:lvlJc w:val="left"/>
      <w:pPr>
        <w:ind w:left="6108" w:hanging="360"/>
      </w:pPr>
    </w:lvl>
    <w:lvl w:ilvl="7" w:tplc="040C0019" w:tentative="1">
      <w:start w:val="1"/>
      <w:numFmt w:val="lowerLetter"/>
      <w:lvlText w:val="%8."/>
      <w:lvlJc w:val="left"/>
      <w:pPr>
        <w:ind w:left="6828" w:hanging="360"/>
      </w:pPr>
    </w:lvl>
    <w:lvl w:ilvl="8" w:tplc="040C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3" w15:restartNumberingAfterBreak="0">
    <w:nsid w:val="1C936C1F"/>
    <w:multiLevelType w:val="hybridMultilevel"/>
    <w:tmpl w:val="4322D592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3E952D93"/>
    <w:multiLevelType w:val="hybridMultilevel"/>
    <w:tmpl w:val="4D482752"/>
    <w:lvl w:ilvl="0" w:tplc="3FC85C3C">
      <w:start w:val="1"/>
      <w:numFmt w:val="bullet"/>
      <w:lvlText w:val=""/>
      <w:legacy w:legacy="1" w:legacySpace="0" w:legacyIndent="283"/>
      <w:lvlJc w:val="left"/>
      <w:pPr>
        <w:ind w:left="2410" w:hanging="283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457"/>
        </w:tabs>
        <w:ind w:left="1457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77"/>
        </w:tabs>
        <w:ind w:left="21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97"/>
        </w:tabs>
        <w:ind w:left="28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17"/>
        </w:tabs>
        <w:ind w:left="3617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37"/>
        </w:tabs>
        <w:ind w:left="43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57"/>
        </w:tabs>
        <w:ind w:left="50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77"/>
        </w:tabs>
        <w:ind w:left="5777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97"/>
        </w:tabs>
        <w:ind w:left="6497" w:hanging="360"/>
      </w:pPr>
      <w:rPr>
        <w:rFonts w:ascii="Wingdings" w:hAnsi="Wingdings" w:hint="default"/>
      </w:rPr>
    </w:lvl>
  </w:abstractNum>
  <w:abstractNum w:abstractNumId="5" w15:restartNumberingAfterBreak="0">
    <w:nsid w:val="47375DA9"/>
    <w:multiLevelType w:val="hybridMultilevel"/>
    <w:tmpl w:val="C8FCEA98"/>
    <w:lvl w:ilvl="0" w:tplc="B32ABEE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6021A8"/>
    <w:multiLevelType w:val="hybridMultilevel"/>
    <w:tmpl w:val="C30675FA"/>
    <w:lvl w:ilvl="0" w:tplc="040C0001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498"/>
        </w:tabs>
        <w:ind w:left="2498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658"/>
        </w:tabs>
        <w:ind w:left="4658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818"/>
        </w:tabs>
        <w:ind w:left="6818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</w:rPr>
    </w:lvl>
  </w:abstractNum>
  <w:abstractNum w:abstractNumId="7" w15:restartNumberingAfterBreak="0">
    <w:nsid w:val="5A972484"/>
    <w:multiLevelType w:val="hybridMultilevel"/>
    <w:tmpl w:val="57B40686"/>
    <w:lvl w:ilvl="0" w:tplc="040C0001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2A9E5452">
      <w:start w:val="79"/>
      <w:numFmt w:val="bullet"/>
      <w:lvlText w:val="-"/>
      <w:lvlJc w:val="left"/>
      <w:pPr>
        <w:tabs>
          <w:tab w:val="num" w:pos="2574"/>
        </w:tabs>
        <w:ind w:left="2574" w:hanging="360"/>
      </w:pPr>
      <w:rPr>
        <w:rFonts w:ascii="Times New Roman" w:eastAsia="Times New Roman" w:hAnsi="Times New Roman" w:cs="Times New Roman" w:hint="default"/>
      </w:rPr>
    </w:lvl>
    <w:lvl w:ilvl="2" w:tplc="040C001B">
      <w:start w:val="1"/>
      <w:numFmt w:val="lowerRoman"/>
      <w:lvlText w:val="%3."/>
      <w:lvlJc w:val="right"/>
      <w:pPr>
        <w:tabs>
          <w:tab w:val="num" w:pos="3294"/>
        </w:tabs>
        <w:ind w:left="3294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4014"/>
        </w:tabs>
        <w:ind w:left="4014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4734"/>
        </w:tabs>
        <w:ind w:left="4734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5454"/>
        </w:tabs>
        <w:ind w:left="5454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6174"/>
        </w:tabs>
        <w:ind w:left="6174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894"/>
        </w:tabs>
        <w:ind w:left="6894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7614"/>
        </w:tabs>
        <w:ind w:left="7614" w:hanging="180"/>
      </w:pPr>
    </w:lvl>
  </w:abstractNum>
  <w:abstractNum w:abstractNumId="8" w15:restartNumberingAfterBreak="0">
    <w:nsid w:val="7BDF6A0D"/>
    <w:multiLevelType w:val="multilevel"/>
    <w:tmpl w:val="62E8F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4568098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393" w:hanging="283"/>
        </w:pPr>
        <w:rPr>
          <w:rFonts w:ascii="Symbol" w:hAnsi="Symbol" w:hint="default"/>
        </w:rPr>
      </w:lvl>
    </w:lvlOverride>
  </w:num>
  <w:num w:numId="2" w16cid:durableId="2088721686">
    <w:abstractNumId w:val="4"/>
  </w:num>
  <w:num w:numId="3" w16cid:durableId="1049576609">
    <w:abstractNumId w:val="6"/>
  </w:num>
  <w:num w:numId="4" w16cid:durableId="360857390">
    <w:abstractNumId w:val="7"/>
  </w:num>
  <w:num w:numId="5" w16cid:durableId="102893210">
    <w:abstractNumId w:val="3"/>
  </w:num>
  <w:num w:numId="6" w16cid:durableId="2105028534">
    <w:abstractNumId w:val="6"/>
  </w:num>
  <w:num w:numId="7" w16cid:durableId="1472793044">
    <w:abstractNumId w:val="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081490274">
    <w:abstractNumId w:val="3"/>
  </w:num>
  <w:num w:numId="9" w16cid:durableId="859469166">
    <w:abstractNumId w:val="8"/>
  </w:num>
  <w:num w:numId="10" w16cid:durableId="715276568">
    <w:abstractNumId w:val="1"/>
  </w:num>
  <w:num w:numId="11" w16cid:durableId="368460366">
    <w:abstractNumId w:val="5"/>
  </w:num>
  <w:num w:numId="12" w16cid:durableId="17689586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094"/>
    <w:rsid w:val="00001DD9"/>
    <w:rsid w:val="00016E24"/>
    <w:rsid w:val="000D0131"/>
    <w:rsid w:val="000D7C51"/>
    <w:rsid w:val="00110BA9"/>
    <w:rsid w:val="00135378"/>
    <w:rsid w:val="00165594"/>
    <w:rsid w:val="0020620D"/>
    <w:rsid w:val="00207D4C"/>
    <w:rsid w:val="00216619"/>
    <w:rsid w:val="00245C03"/>
    <w:rsid w:val="002805A5"/>
    <w:rsid w:val="00293BB3"/>
    <w:rsid w:val="002A2BDC"/>
    <w:rsid w:val="002A7688"/>
    <w:rsid w:val="002B0E74"/>
    <w:rsid w:val="002E6F37"/>
    <w:rsid w:val="00315EEA"/>
    <w:rsid w:val="0032121F"/>
    <w:rsid w:val="00324CB1"/>
    <w:rsid w:val="00347094"/>
    <w:rsid w:val="00347142"/>
    <w:rsid w:val="00365C41"/>
    <w:rsid w:val="00371148"/>
    <w:rsid w:val="00384B07"/>
    <w:rsid w:val="003B1009"/>
    <w:rsid w:val="003E7371"/>
    <w:rsid w:val="003F393A"/>
    <w:rsid w:val="003F39AC"/>
    <w:rsid w:val="00400A55"/>
    <w:rsid w:val="00440977"/>
    <w:rsid w:val="00451A74"/>
    <w:rsid w:val="0047440E"/>
    <w:rsid w:val="004B1D33"/>
    <w:rsid w:val="004B3677"/>
    <w:rsid w:val="004C1D62"/>
    <w:rsid w:val="004C2F9E"/>
    <w:rsid w:val="00500DE2"/>
    <w:rsid w:val="0052606B"/>
    <w:rsid w:val="005335A5"/>
    <w:rsid w:val="00562248"/>
    <w:rsid w:val="0056505E"/>
    <w:rsid w:val="00593DBE"/>
    <w:rsid w:val="005C2557"/>
    <w:rsid w:val="00601C72"/>
    <w:rsid w:val="006336B3"/>
    <w:rsid w:val="00633C5B"/>
    <w:rsid w:val="006839D0"/>
    <w:rsid w:val="006A00D3"/>
    <w:rsid w:val="006D1FA9"/>
    <w:rsid w:val="006F2C4B"/>
    <w:rsid w:val="007078A8"/>
    <w:rsid w:val="0073268B"/>
    <w:rsid w:val="00733ADB"/>
    <w:rsid w:val="00776E23"/>
    <w:rsid w:val="00784FD7"/>
    <w:rsid w:val="00792619"/>
    <w:rsid w:val="007A314E"/>
    <w:rsid w:val="007F2442"/>
    <w:rsid w:val="00835C7B"/>
    <w:rsid w:val="0084395F"/>
    <w:rsid w:val="00870FC5"/>
    <w:rsid w:val="00877007"/>
    <w:rsid w:val="008B6937"/>
    <w:rsid w:val="008C050A"/>
    <w:rsid w:val="008D6763"/>
    <w:rsid w:val="008E62B0"/>
    <w:rsid w:val="008E6878"/>
    <w:rsid w:val="00933A6C"/>
    <w:rsid w:val="00993281"/>
    <w:rsid w:val="00997371"/>
    <w:rsid w:val="009B09E3"/>
    <w:rsid w:val="009D0671"/>
    <w:rsid w:val="00A01780"/>
    <w:rsid w:val="00A11686"/>
    <w:rsid w:val="00A13763"/>
    <w:rsid w:val="00A82AD7"/>
    <w:rsid w:val="00AA4CA8"/>
    <w:rsid w:val="00AC4F60"/>
    <w:rsid w:val="00AE3772"/>
    <w:rsid w:val="00B16A07"/>
    <w:rsid w:val="00B237C7"/>
    <w:rsid w:val="00B44179"/>
    <w:rsid w:val="00B8437E"/>
    <w:rsid w:val="00B91A45"/>
    <w:rsid w:val="00B9691B"/>
    <w:rsid w:val="00BB6F67"/>
    <w:rsid w:val="00BB76B3"/>
    <w:rsid w:val="00BD36DD"/>
    <w:rsid w:val="00C1434C"/>
    <w:rsid w:val="00C32F27"/>
    <w:rsid w:val="00C9692F"/>
    <w:rsid w:val="00CC2BE2"/>
    <w:rsid w:val="00CE2C91"/>
    <w:rsid w:val="00CF35CE"/>
    <w:rsid w:val="00D05901"/>
    <w:rsid w:val="00D128C8"/>
    <w:rsid w:val="00D1551F"/>
    <w:rsid w:val="00D17D0D"/>
    <w:rsid w:val="00D52A1D"/>
    <w:rsid w:val="00DC0505"/>
    <w:rsid w:val="00DC260B"/>
    <w:rsid w:val="00DD47F7"/>
    <w:rsid w:val="00E464A9"/>
    <w:rsid w:val="00E50AAC"/>
    <w:rsid w:val="00E53BE6"/>
    <w:rsid w:val="00E6231F"/>
    <w:rsid w:val="00E81381"/>
    <w:rsid w:val="00ED4D45"/>
    <w:rsid w:val="00ED76A9"/>
    <w:rsid w:val="00EE07AB"/>
    <w:rsid w:val="00EE4442"/>
    <w:rsid w:val="00F33263"/>
    <w:rsid w:val="00F36B54"/>
    <w:rsid w:val="00F576AE"/>
    <w:rsid w:val="00F64D09"/>
    <w:rsid w:val="00F92E50"/>
    <w:rsid w:val="00FB77A6"/>
    <w:rsid w:val="00FD514E"/>
    <w:rsid w:val="00FE1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6D555C"/>
  <w15:docId w15:val="{64D7C591-8E9D-4303-9B37-1EFF7CF96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07D4C"/>
    <w:pPr>
      <w:keepNext/>
      <w:keepLines/>
      <w:overflowPunct w:val="0"/>
      <w:autoSpaceDE w:val="0"/>
      <w:autoSpaceDN w:val="0"/>
      <w:adjustRightInd w:val="0"/>
      <w:spacing w:before="40" w:after="0" w:line="240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kern w:val="0"/>
      <w:sz w:val="20"/>
      <w:szCs w:val="20"/>
      <w:lang w:eastAsia="fr-FR"/>
      <w14:ligatures w14:val="none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07D4C"/>
    <w:pPr>
      <w:keepNext/>
      <w:keepLines/>
      <w:overflowPunct w:val="0"/>
      <w:autoSpaceDE w:val="0"/>
      <w:autoSpaceDN w:val="0"/>
      <w:adjustRightInd w:val="0"/>
      <w:spacing w:before="40" w:after="0" w:line="240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21"/>
      <w:szCs w:val="21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260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2606B"/>
  </w:style>
  <w:style w:type="paragraph" w:styleId="Pieddepage">
    <w:name w:val="footer"/>
    <w:basedOn w:val="Normal"/>
    <w:link w:val="PieddepageCar"/>
    <w:uiPriority w:val="99"/>
    <w:unhideWhenUsed/>
    <w:rsid w:val="005260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2606B"/>
  </w:style>
  <w:style w:type="paragraph" w:styleId="Textedebulles">
    <w:name w:val="Balloon Text"/>
    <w:basedOn w:val="Normal"/>
    <w:link w:val="TextedebullesCar"/>
    <w:uiPriority w:val="99"/>
    <w:semiHidden/>
    <w:unhideWhenUsed/>
    <w:rsid w:val="00F36B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36B54"/>
    <w:rPr>
      <w:rFonts w:ascii="Tahoma" w:hAnsi="Tahoma" w:cs="Tahoma"/>
      <w:sz w:val="16"/>
      <w:szCs w:val="16"/>
    </w:rPr>
  </w:style>
  <w:style w:type="character" w:customStyle="1" w:styleId="Titre5Car">
    <w:name w:val="Titre 5 Car"/>
    <w:basedOn w:val="Policepardfaut"/>
    <w:link w:val="Titre5"/>
    <w:uiPriority w:val="9"/>
    <w:semiHidden/>
    <w:rsid w:val="00207D4C"/>
    <w:rPr>
      <w:rFonts w:asciiTheme="majorHAnsi" w:eastAsiaTheme="majorEastAsia" w:hAnsiTheme="majorHAnsi" w:cstheme="majorBidi"/>
      <w:color w:val="2F5496" w:themeColor="accent1" w:themeShade="BF"/>
      <w:kern w:val="0"/>
      <w:sz w:val="20"/>
      <w:szCs w:val="20"/>
      <w:lang w:eastAsia="fr-FR"/>
      <w14:ligatures w14:val="none"/>
    </w:rPr>
  </w:style>
  <w:style w:type="character" w:customStyle="1" w:styleId="Titre9Car">
    <w:name w:val="Titre 9 Car"/>
    <w:basedOn w:val="Policepardfaut"/>
    <w:link w:val="Titre9"/>
    <w:uiPriority w:val="9"/>
    <w:semiHidden/>
    <w:rsid w:val="00207D4C"/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21"/>
      <w:szCs w:val="21"/>
      <w:lang w:eastAsia="fr-FR"/>
      <w14:ligatures w14:val="none"/>
    </w:rPr>
  </w:style>
  <w:style w:type="paragraph" w:customStyle="1" w:styleId="Corpsdetexte32">
    <w:name w:val="Corps de texte 32"/>
    <w:basedOn w:val="Normal"/>
    <w:rsid w:val="00207D4C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kern w:val="0"/>
      <w:sz w:val="20"/>
      <w:szCs w:val="20"/>
      <w:lang w:eastAsia="fr-FR"/>
      <w14:ligatures w14:val="none"/>
    </w:rPr>
  </w:style>
  <w:style w:type="paragraph" w:customStyle="1" w:styleId="bodytext3">
    <w:name w:val="bodytext3"/>
    <w:basedOn w:val="Normal"/>
    <w:rsid w:val="00207D4C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kern w:val="0"/>
      <w:sz w:val="24"/>
      <w:szCs w:val="24"/>
      <w:lang w:eastAsia="fr-FR"/>
      <w14:ligatures w14:val="none"/>
    </w:rPr>
  </w:style>
  <w:style w:type="character" w:styleId="Lienhypertexte">
    <w:name w:val="Hyperlink"/>
    <w:basedOn w:val="Policepardfaut"/>
    <w:uiPriority w:val="99"/>
    <w:semiHidden/>
    <w:unhideWhenUsed/>
    <w:rsid w:val="00A82AD7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A82AD7"/>
    <w:pPr>
      <w:spacing w:after="0" w:line="240" w:lineRule="auto"/>
      <w:ind w:left="720"/>
    </w:pPr>
    <w:rPr>
      <w:rFonts w:ascii="Aptos" w:hAnsi="Aptos" w:cs="Aptos"/>
      <w:kern w:val="0"/>
    </w:rPr>
  </w:style>
  <w:style w:type="paragraph" w:styleId="NormalWeb">
    <w:name w:val="Normal (Web)"/>
    <w:basedOn w:val="Normal"/>
    <w:uiPriority w:val="99"/>
    <w:unhideWhenUsed/>
    <w:rsid w:val="00347142"/>
    <w:pPr>
      <w:spacing w:before="100" w:beforeAutospacing="1" w:after="100" w:afterAutospacing="1" w:line="240" w:lineRule="auto"/>
    </w:pPr>
    <w:rPr>
      <w:rFonts w:ascii="Aptos" w:hAnsi="Aptos" w:cs="Aptos"/>
      <w:kern w:val="0"/>
      <w:sz w:val="24"/>
      <w:szCs w:val="24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18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0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.noel\Desktop\ent&#234;te%20G&#233;n&#233;ralistes%20CSMF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entête Généralistes CSMF</Template>
  <TotalTime>0</TotalTime>
  <Pages>1</Pages>
  <Words>164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l.noel</dc:creator>
  <cp:lastModifiedBy>Les Généralistes CSMF</cp:lastModifiedBy>
  <cp:revision>12</cp:revision>
  <cp:lastPrinted>2025-11-28T08:20:00Z</cp:lastPrinted>
  <dcterms:created xsi:type="dcterms:W3CDTF">2025-11-25T14:36:00Z</dcterms:created>
  <dcterms:modified xsi:type="dcterms:W3CDTF">2025-12-05T12:47:00Z</dcterms:modified>
</cp:coreProperties>
</file>